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Pr="00EF7B0C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65482B">
        <w:rPr>
          <w:b/>
          <w:i/>
          <w:lang w:eastAsia="en-US"/>
        </w:rPr>
        <w:t>3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r w:rsidRPr="006B2A2D">
        <w:rPr>
          <w:b/>
          <w:bCs/>
          <w:lang w:val="en-US" w:eastAsia="en-US"/>
        </w:rPr>
        <w:t>ДЕКЛАРАЦИЯ</w:t>
      </w: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6B2A2D">
        <w:rPr>
          <w:b/>
          <w:bCs/>
          <w:lang w:val="en-US" w:eastAsia="en-US"/>
        </w:rPr>
        <w:t>по</w:t>
      </w:r>
      <w:proofErr w:type="spellEnd"/>
      <w:proofErr w:type="gramEnd"/>
      <w:r w:rsidRPr="006B2A2D">
        <w:rPr>
          <w:b/>
          <w:bCs/>
          <w:lang w:val="en-US" w:eastAsia="en-US"/>
        </w:rPr>
        <w:t xml:space="preserve"> </w:t>
      </w:r>
      <w:proofErr w:type="spellStart"/>
      <w:r w:rsidRPr="006B2A2D">
        <w:rPr>
          <w:b/>
          <w:bCs/>
          <w:lang w:val="en-US" w:eastAsia="en-US"/>
        </w:rPr>
        <w:t>чл</w:t>
      </w:r>
      <w:proofErr w:type="spellEnd"/>
      <w:r w:rsidRPr="006B2A2D">
        <w:rPr>
          <w:b/>
          <w:bCs/>
          <w:lang w:val="en-US" w:eastAsia="en-US"/>
        </w:rPr>
        <w:t xml:space="preserve">. 3, т. 8 </w:t>
      </w:r>
      <w:r w:rsidR="00830C3A" w:rsidRPr="00830C3A">
        <w:rPr>
          <w:b/>
          <w:bCs/>
          <w:lang w:val="en-US" w:eastAsia="en-US"/>
        </w:rPr>
        <w:t xml:space="preserve">и чл.4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Закона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за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икономическите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финансовите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отношения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дружествата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регистрирани</w:t>
      </w:r>
      <w:proofErr w:type="spellEnd"/>
      <w:r w:rsidR="00830C3A" w:rsidRPr="00830C3A">
        <w:rPr>
          <w:b/>
          <w:bCs/>
          <w:lang w:val="en-US" w:eastAsia="en-US"/>
        </w:rPr>
        <w:t xml:space="preserve"> в </w:t>
      </w:r>
      <w:proofErr w:type="spellStart"/>
      <w:r w:rsidR="00830C3A" w:rsidRPr="00830C3A">
        <w:rPr>
          <w:b/>
          <w:bCs/>
          <w:lang w:val="en-US" w:eastAsia="en-US"/>
        </w:rPr>
        <w:t>юрисдикции</w:t>
      </w:r>
      <w:proofErr w:type="spellEnd"/>
      <w:r w:rsidR="00830C3A" w:rsidRPr="00830C3A">
        <w:rPr>
          <w:b/>
          <w:bCs/>
          <w:lang w:val="en-US" w:eastAsia="en-US"/>
        </w:rPr>
        <w:t xml:space="preserve"> с </w:t>
      </w:r>
      <w:proofErr w:type="spellStart"/>
      <w:r w:rsidR="00830C3A" w:rsidRPr="00830C3A">
        <w:rPr>
          <w:b/>
          <w:bCs/>
          <w:lang w:val="en-US" w:eastAsia="en-US"/>
        </w:rPr>
        <w:t>преференциален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данъчен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режим</w:t>
      </w:r>
      <w:proofErr w:type="spellEnd"/>
      <w:r w:rsidR="00830C3A" w:rsidRPr="00830C3A">
        <w:rPr>
          <w:b/>
          <w:bCs/>
          <w:lang w:val="en-US" w:eastAsia="en-US"/>
        </w:rPr>
        <w:t xml:space="preserve">, </w:t>
      </w:r>
      <w:proofErr w:type="spellStart"/>
      <w:r w:rsidR="00830C3A" w:rsidRPr="00830C3A">
        <w:rPr>
          <w:b/>
          <w:bCs/>
          <w:lang w:val="en-US" w:eastAsia="en-US"/>
        </w:rPr>
        <w:t>контролираните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от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тях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лица</w:t>
      </w:r>
      <w:proofErr w:type="spellEnd"/>
      <w:r w:rsidR="00830C3A" w:rsidRPr="00830C3A">
        <w:rPr>
          <w:b/>
          <w:bCs/>
          <w:lang w:val="en-US" w:eastAsia="en-US"/>
        </w:rPr>
        <w:t xml:space="preserve"> и </w:t>
      </w:r>
      <w:proofErr w:type="spellStart"/>
      <w:r w:rsidR="00830C3A" w:rsidRPr="00830C3A">
        <w:rPr>
          <w:b/>
          <w:bCs/>
          <w:lang w:val="en-US" w:eastAsia="en-US"/>
        </w:rPr>
        <w:t>техните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действителни</w:t>
      </w:r>
      <w:proofErr w:type="spellEnd"/>
      <w:r w:rsidR="00830C3A" w:rsidRPr="00830C3A">
        <w:rPr>
          <w:b/>
          <w:bCs/>
          <w:lang w:val="en-US" w:eastAsia="en-US"/>
        </w:rPr>
        <w:t xml:space="preserve"> </w:t>
      </w:r>
      <w:proofErr w:type="spellStart"/>
      <w:r w:rsidR="00830C3A" w:rsidRPr="00830C3A">
        <w:rPr>
          <w:b/>
          <w:bCs/>
          <w:lang w:val="en-US" w:eastAsia="en-US"/>
        </w:rPr>
        <w:t>собственици</w:t>
      </w:r>
      <w:proofErr w:type="spellEnd"/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6B2A2D" w:rsidRPr="006B2A2D" w:rsidRDefault="006B2A2D" w:rsidP="006B2A2D">
      <w:pPr>
        <w:suppressAutoHyphens/>
        <w:spacing w:before="120"/>
        <w:ind w:firstLine="567"/>
        <w:jc w:val="both"/>
        <w:rPr>
          <w:lang w:eastAsia="ar-SA"/>
        </w:rPr>
      </w:pPr>
      <w:r w:rsidRPr="006B2A2D">
        <w:rPr>
          <w:lang w:eastAsia="ar-SA"/>
        </w:rPr>
        <w:t>Долуподписаният/ната/...................................................................................................</w:t>
      </w:r>
    </w:p>
    <w:p w:rsidR="006B2A2D" w:rsidRDefault="006B2A2D" w:rsidP="004E51E0">
      <w:pPr>
        <w:suppressAutoHyphens/>
        <w:spacing w:before="120"/>
        <w:ind w:firstLine="567"/>
        <w:jc w:val="both"/>
        <w:rPr>
          <w:bCs/>
          <w:lang w:val="en-US"/>
        </w:rPr>
      </w:pPr>
      <w:r w:rsidRPr="006B2A2D">
        <w:rPr>
          <w:lang w:eastAsia="ar-SA"/>
        </w:rPr>
        <w:t>ЕГН..............................................., лична карта, № .........................изд. на............................г. от..................................................................., в качеството ми на .................................................................... (</w:t>
      </w:r>
      <w:r w:rsidRPr="006B2A2D">
        <w:rPr>
          <w:i/>
          <w:lang w:eastAsia="ar-SA"/>
        </w:rPr>
        <w:t>посочва се  длъжността и качеството, в което лицето има право да представлява  и управлява  - напр. изпълнителен директор,  управител и др</w:t>
      </w:r>
      <w:r w:rsidRPr="006B2A2D">
        <w:rPr>
          <w:lang w:eastAsia="ar-SA"/>
        </w:rPr>
        <w:t xml:space="preserve">.) на.................................................................................................,  ЕИК..........................................– участник в обществена поръчка с предмет: </w:t>
      </w:r>
      <w:r w:rsidR="001D3A42" w:rsidRPr="001D3A42">
        <w:rPr>
          <w:bCs/>
        </w:rPr>
        <w:t>„Доставка на еднократни кутии за храна за нуждите на Община Гулянци /Домашен социален патронаж/ през 2018г. ”</w:t>
      </w:r>
      <w:bookmarkStart w:id="0" w:name="_GoBack"/>
      <w:bookmarkEnd w:id="0"/>
      <w:r w:rsidR="00E0098B">
        <w:rPr>
          <w:bCs/>
        </w:rPr>
        <w:t>,</w:t>
      </w:r>
      <w:r w:rsidR="00764C7E">
        <w:rPr>
          <w:bCs/>
        </w:rPr>
        <w:t xml:space="preserve"> </w:t>
      </w:r>
    </w:p>
    <w:p w:rsidR="00A65B2D" w:rsidRPr="00A65B2D" w:rsidRDefault="00A65B2D" w:rsidP="006B2A2D">
      <w:pPr>
        <w:suppressAutoHyphens/>
        <w:spacing w:before="120"/>
        <w:ind w:firstLine="567"/>
        <w:jc w:val="both"/>
        <w:rPr>
          <w:b/>
          <w:szCs w:val="20"/>
          <w:lang w:val="en-US" w:eastAsia="ar-SA"/>
        </w:rPr>
      </w:pP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  <w:r w:rsidRPr="006B2A2D">
        <w:rPr>
          <w:b/>
          <w:szCs w:val="20"/>
          <w:lang w:eastAsia="ar-SA"/>
        </w:rPr>
        <w:t>Д Е К Л А Р И Р А М, ЧЕ:</w:t>
      </w:r>
    </w:p>
    <w:p w:rsidR="006B2A2D" w:rsidRPr="006B2A2D" w:rsidRDefault="006B2A2D" w:rsidP="006B2A2D">
      <w:pPr>
        <w:suppressAutoHyphens/>
        <w:spacing w:before="120"/>
        <w:jc w:val="center"/>
        <w:rPr>
          <w:b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1. Представляваното от мен дружество не е регистрирано в юрисдикция с преференциален данъчен режим. / Представляваното от мен дружество е регистрирано в юрисдикция с преференциален данъчен режим, а именно: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1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2. Представляваното от мен дружество не е контролирано от дружество, регистрирано в юрисдикция с преференциален данъчен режим. / Представляваното от мен дружество е контролирано лице с дружество, регистрирано в юрисдикция с преференциален данъчен режим, а именно с: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2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3. Представляваното от мен дружество не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режим/     Представляваното от мен дружество е част от гражданско дружество/консорциум – участник в настоящата процедура, в което участва дружество, регистрирано в юрисдикция с преференциален данъчен режим, а именно : ....................................... 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*Забележка: В т. 3 невярното се </w:t>
      </w:r>
      <w:proofErr w:type="spellStart"/>
      <w:r w:rsidRPr="00830C3A">
        <w:rPr>
          <w:snapToGrid w:val="0"/>
          <w:color w:val="000000"/>
          <w:szCs w:val="20"/>
          <w:lang w:eastAsia="ar-SA"/>
        </w:rPr>
        <w:t>зачертавa</w:t>
      </w:r>
      <w:proofErr w:type="spellEnd"/>
      <w:r w:rsidRPr="00830C3A">
        <w:rPr>
          <w:snapToGrid w:val="0"/>
          <w:color w:val="000000"/>
          <w:szCs w:val="20"/>
          <w:lang w:eastAsia="ar-SA"/>
        </w:rPr>
        <w:t>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4. Представляваното от мен дружество попада в изключенията по чл. 4,  т. ............. от Закона за икономическите и финансовите отношения с дружествата, регистрирани в </w:t>
      </w:r>
      <w:r w:rsidRPr="00830C3A">
        <w:rPr>
          <w:snapToGrid w:val="0"/>
          <w:color w:val="000000"/>
          <w:szCs w:val="20"/>
          <w:lang w:eastAsia="ar-SA"/>
        </w:rPr>
        <w:lastRenderedPageBreak/>
        <w:t>юрисдикции с преференциален данъчен режим, контролираните от тях лица и техните действителни собственици (ЗИФОДРЮПДРКТЛТДС).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 xml:space="preserve">           *Забележка: Точка  4 се попълва, когато е приложимо.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Задължавам се при промени на горепосочените обстоятелства да уведомя Възложителя в седемдневен срок от настъпването им.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suppressAutoHyphens/>
        <w:spacing w:before="120" w:after="120"/>
        <w:jc w:val="both"/>
        <w:rPr>
          <w:snapToGrid w:val="0"/>
          <w:color w:val="000000"/>
          <w:szCs w:val="20"/>
          <w:lang w:eastAsia="ar-SA"/>
        </w:rPr>
      </w:pPr>
      <w:r w:rsidRPr="00830C3A">
        <w:rPr>
          <w:snapToGrid w:val="0"/>
          <w:color w:val="000000"/>
          <w:szCs w:val="20"/>
          <w:lang w:eastAsia="ar-SA"/>
        </w:rPr>
        <w:t>Известно ми е, че за посочване на неверни данни  в настоящата декларация нося наказателна отговорност по чл. 313 от Наказателния кодекс.</w:t>
      </w:r>
    </w:p>
    <w:p w:rsidR="00830C3A" w:rsidRPr="00830C3A" w:rsidRDefault="00830C3A" w:rsidP="00830C3A">
      <w:pPr>
        <w:suppressAutoHyphens/>
        <w:spacing w:before="120" w:after="120"/>
        <w:jc w:val="both"/>
        <w:rPr>
          <w:b/>
          <w:snapToGrid w:val="0"/>
          <w:color w:val="000000"/>
          <w:szCs w:val="20"/>
          <w:lang w:eastAsia="ar-SA"/>
        </w:rPr>
      </w:pP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>Дата:                                                                           Декларатор:</w:t>
      </w:r>
    </w:p>
    <w:p w:rsidR="00830C3A" w:rsidRPr="00830C3A" w:rsidRDefault="00830C3A" w:rsidP="00830C3A">
      <w:pPr>
        <w:tabs>
          <w:tab w:val="center" w:pos="4536"/>
          <w:tab w:val="right" w:pos="9072"/>
        </w:tabs>
        <w:suppressAutoHyphens/>
        <w:spacing w:before="120"/>
        <w:jc w:val="both"/>
        <w:rPr>
          <w:b/>
          <w:lang w:eastAsia="ar-SA"/>
        </w:rPr>
      </w:pPr>
      <w:r w:rsidRPr="00830C3A">
        <w:rPr>
          <w:b/>
          <w:lang w:eastAsia="ar-SA"/>
        </w:rPr>
        <w:tab/>
        <w:t xml:space="preserve">                                                                                         (</w:t>
      </w:r>
      <w:r w:rsidRPr="00830C3A">
        <w:rPr>
          <w:b/>
          <w:i/>
          <w:lang w:eastAsia="ar-SA"/>
        </w:rPr>
        <w:t>подпис, печат</w:t>
      </w:r>
      <w:r w:rsidRPr="00830C3A">
        <w:rPr>
          <w:b/>
          <w:lang w:eastAsia="ar-SA"/>
        </w:rPr>
        <w:t>)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i/>
          <w:iCs/>
          <w:spacing w:val="-6"/>
        </w:rPr>
      </w:pP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6"/>
        </w:rPr>
      </w:pPr>
      <w:r w:rsidRPr="00830C3A">
        <w:rPr>
          <w:i/>
          <w:iCs/>
          <w:spacing w:val="-6"/>
        </w:rPr>
        <w:t xml:space="preserve">     </w:t>
      </w:r>
      <w:r w:rsidRPr="00830C3A">
        <w:rPr>
          <w:b/>
          <w:i/>
          <w:iCs/>
          <w:spacing w:val="-6"/>
        </w:rPr>
        <w:t xml:space="preserve">   </w:t>
      </w:r>
    </w:p>
    <w:p w:rsidR="00830C3A" w:rsidRPr="00830C3A" w:rsidRDefault="00830C3A" w:rsidP="00830C3A">
      <w:pPr>
        <w:shd w:val="clear" w:color="auto" w:fill="FFFFFF"/>
        <w:tabs>
          <w:tab w:val="left" w:leader="underscore" w:pos="2717"/>
          <w:tab w:val="left" w:pos="6677"/>
          <w:tab w:val="left" w:leader="underscore" w:pos="9923"/>
        </w:tabs>
        <w:rPr>
          <w:b/>
          <w:i/>
          <w:iCs/>
          <w:spacing w:val="-2"/>
        </w:rPr>
      </w:pPr>
      <w:r w:rsidRPr="00830C3A">
        <w:rPr>
          <w:b/>
          <w:i/>
          <w:iCs/>
          <w:spacing w:val="-6"/>
        </w:rPr>
        <w:t xml:space="preserve"> Забележка</w:t>
      </w:r>
      <w:r w:rsidRPr="00830C3A">
        <w:rPr>
          <w:b/>
          <w:i/>
          <w:iCs/>
          <w:spacing w:val="-2"/>
        </w:rPr>
        <w:t>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  <w:lang w:val="en-US"/>
        </w:rPr>
        <w:t>1.</w:t>
      </w:r>
      <w:r w:rsidRPr="00830C3A">
        <w:rPr>
          <w:i/>
          <w:sz w:val="22"/>
          <w:szCs w:val="22"/>
          <w:lang w:val="en-US"/>
        </w:rPr>
        <w:tab/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смисъла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</w:rPr>
        <w:t xml:space="preserve"> </w:t>
      </w:r>
      <w:r w:rsidRPr="00830C3A">
        <w:rPr>
          <w:i/>
          <w:sz w:val="22"/>
          <w:szCs w:val="22"/>
          <w:lang w:val="en-US"/>
        </w:rPr>
        <w:t>§ 1</w:t>
      </w:r>
      <w:r w:rsidRPr="00830C3A">
        <w:rPr>
          <w:i/>
          <w:sz w:val="22"/>
          <w:szCs w:val="22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ДР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ЗИФОДРЮПДР</w:t>
      </w:r>
      <w:r w:rsidRPr="00830C3A">
        <w:rPr>
          <w:i/>
          <w:sz w:val="22"/>
          <w:szCs w:val="22"/>
        </w:rPr>
        <w:t>КТЛТДС: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Дружество" е всяко юридическо лице, неперсонифицирано дружество и друга структура, получаваща статута си от законодателството на държавата, в която е регистрирано, без оглед на формата на сдружаване, учредяване, регистрация или друг подобен критерий.</w:t>
      </w:r>
    </w:p>
    <w:p w:rsidR="00830C3A" w:rsidRPr="00830C3A" w:rsidRDefault="00830C3A" w:rsidP="00830C3A">
      <w:pPr>
        <w:jc w:val="both"/>
      </w:pPr>
      <w:r w:rsidRPr="00830C3A">
        <w:t xml:space="preserve"> 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„Юрисдикции с преференциален данъчен режим" са юрисдикциите по смисъла на § 1, т. 64 от допълнителните разпоредби на Закона за корпоративното подоходно облагане, с изключение на Гибралтар (</w:t>
      </w:r>
      <w:proofErr w:type="spellStart"/>
      <w:r w:rsidRPr="00830C3A">
        <w:rPr>
          <w:i/>
          <w:sz w:val="22"/>
          <w:szCs w:val="22"/>
        </w:rPr>
        <w:t>брит</w:t>
      </w:r>
      <w:proofErr w:type="spellEnd"/>
      <w:r w:rsidRPr="00830C3A">
        <w:rPr>
          <w:i/>
          <w:sz w:val="22"/>
          <w:szCs w:val="22"/>
        </w:rPr>
        <w:t>.) и държавите – страни по Споразумението за Европейското икономическо пространство.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  <w:r w:rsidRPr="00830C3A">
        <w:rPr>
          <w:i/>
          <w:sz w:val="22"/>
          <w:szCs w:val="22"/>
        </w:rPr>
        <w:t>- "Контрол" е понятие по смисъла на § 1в от допълнителните разпоредби на Търговския закон. Контрол по смисъла на този закон е налице и когато дружества, регистрирани в юрисдикции с преференциален данъчен режим, участват пряко или косвено в управлението или капитала на друго лице или лица и между тях се уговарят условия, различни от обичайните.</w:t>
      </w:r>
    </w:p>
    <w:p w:rsidR="00830C3A" w:rsidRPr="00830C3A" w:rsidRDefault="00830C3A" w:rsidP="00830C3A">
      <w:pPr>
        <w:jc w:val="both"/>
        <w:rPr>
          <w:i/>
          <w:sz w:val="22"/>
          <w:szCs w:val="22"/>
        </w:rPr>
      </w:pPr>
    </w:p>
    <w:p w:rsidR="00830C3A" w:rsidRPr="00830C3A" w:rsidRDefault="00830C3A" w:rsidP="00830C3A">
      <w:pPr>
        <w:jc w:val="both"/>
        <w:rPr>
          <w:i/>
          <w:sz w:val="22"/>
          <w:szCs w:val="22"/>
          <w:lang w:val="en-US"/>
        </w:rPr>
      </w:pPr>
      <w:r w:rsidRPr="00830C3A">
        <w:rPr>
          <w:i/>
          <w:sz w:val="22"/>
          <w:szCs w:val="22"/>
          <w:lang w:val="en-US"/>
        </w:rPr>
        <w:t>2.</w:t>
      </w:r>
      <w:r w:rsidRPr="00830C3A">
        <w:rPr>
          <w:i/>
          <w:sz w:val="22"/>
          <w:szCs w:val="22"/>
          <w:lang w:val="en-US"/>
        </w:rPr>
        <w:tab/>
      </w:r>
      <w:r w:rsidRPr="00830C3A">
        <w:rPr>
          <w:i/>
          <w:sz w:val="22"/>
          <w:szCs w:val="22"/>
        </w:rPr>
        <w:t>Настоящата д</w:t>
      </w:r>
      <w:proofErr w:type="spellStart"/>
      <w:r w:rsidRPr="00830C3A">
        <w:rPr>
          <w:i/>
          <w:sz w:val="22"/>
          <w:szCs w:val="22"/>
          <w:lang w:val="en-US"/>
        </w:rPr>
        <w:t>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се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по</w:t>
      </w:r>
      <w:proofErr w:type="spellEnd"/>
      <w:r w:rsidRPr="00830C3A">
        <w:rPr>
          <w:i/>
          <w:sz w:val="22"/>
          <w:szCs w:val="22"/>
        </w:rPr>
        <w:t>дава</w:t>
      </w:r>
      <w:r w:rsidRPr="00830C3A">
        <w:rPr>
          <w:i/>
          <w:sz w:val="22"/>
          <w:szCs w:val="22"/>
          <w:lang w:val="en-US"/>
        </w:rPr>
        <w:t xml:space="preserve"> </w:t>
      </w:r>
      <w:r w:rsidRPr="00830C3A">
        <w:rPr>
          <w:i/>
          <w:sz w:val="22"/>
          <w:szCs w:val="22"/>
        </w:rPr>
        <w:t>от</w:t>
      </w:r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всеки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 xml:space="preserve">. </w:t>
      </w:r>
      <w:proofErr w:type="spellStart"/>
      <w:proofErr w:type="gramStart"/>
      <w:r w:rsidRPr="00830C3A">
        <w:rPr>
          <w:i/>
          <w:sz w:val="22"/>
          <w:szCs w:val="22"/>
          <w:lang w:val="en-US"/>
        </w:rPr>
        <w:t>Достатъчно</w:t>
      </w:r>
      <w:proofErr w:type="spellEnd"/>
      <w:r w:rsidRPr="00830C3A">
        <w:rPr>
          <w:i/>
          <w:sz w:val="22"/>
          <w:szCs w:val="22"/>
          <w:lang w:val="en-US"/>
        </w:rPr>
        <w:t xml:space="preserve"> е </w:t>
      </w:r>
      <w:proofErr w:type="spellStart"/>
      <w:r w:rsidRPr="00830C3A">
        <w:rPr>
          <w:i/>
          <w:sz w:val="22"/>
          <w:szCs w:val="22"/>
          <w:lang w:val="en-US"/>
        </w:rPr>
        <w:t>подаването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декларация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едно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лицата</w:t>
      </w:r>
      <w:proofErr w:type="spellEnd"/>
      <w:r w:rsidRPr="00830C3A">
        <w:rPr>
          <w:i/>
          <w:sz w:val="22"/>
          <w:szCs w:val="22"/>
          <w:lang w:val="en-US"/>
        </w:rPr>
        <w:t xml:space="preserve">, </w:t>
      </w:r>
      <w:proofErr w:type="spellStart"/>
      <w:r w:rsidRPr="00830C3A">
        <w:rPr>
          <w:i/>
          <w:sz w:val="22"/>
          <w:szCs w:val="22"/>
          <w:lang w:val="en-US"/>
        </w:rPr>
        <w:t>които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могат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самостоятелно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да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представляват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съответния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участник</w:t>
      </w:r>
      <w:proofErr w:type="spellEnd"/>
      <w:r w:rsidRPr="00830C3A">
        <w:rPr>
          <w:i/>
          <w:sz w:val="22"/>
          <w:szCs w:val="22"/>
          <w:lang w:val="en-US"/>
        </w:rPr>
        <w:t xml:space="preserve">/ </w:t>
      </w:r>
      <w:proofErr w:type="spellStart"/>
      <w:r w:rsidRPr="00830C3A">
        <w:rPr>
          <w:i/>
          <w:sz w:val="22"/>
          <w:szCs w:val="22"/>
          <w:lang w:val="en-US"/>
        </w:rPr>
        <w:t>подизпълнител</w:t>
      </w:r>
      <w:proofErr w:type="spellEnd"/>
      <w:r w:rsidRPr="00830C3A">
        <w:rPr>
          <w:i/>
          <w:sz w:val="22"/>
          <w:szCs w:val="22"/>
          <w:lang w:val="en-US"/>
        </w:rPr>
        <w:t>/</w:t>
      </w:r>
      <w:proofErr w:type="spellStart"/>
      <w:r w:rsidRPr="00830C3A">
        <w:rPr>
          <w:i/>
          <w:sz w:val="22"/>
          <w:szCs w:val="22"/>
          <w:lang w:val="en-US"/>
        </w:rPr>
        <w:t>член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на</w:t>
      </w:r>
      <w:proofErr w:type="spellEnd"/>
      <w:r w:rsidRPr="00830C3A">
        <w:rPr>
          <w:i/>
          <w:sz w:val="22"/>
          <w:szCs w:val="22"/>
          <w:lang w:val="en-US"/>
        </w:rPr>
        <w:t xml:space="preserve"> </w:t>
      </w:r>
      <w:proofErr w:type="spellStart"/>
      <w:r w:rsidRPr="00830C3A">
        <w:rPr>
          <w:i/>
          <w:sz w:val="22"/>
          <w:szCs w:val="22"/>
          <w:lang w:val="en-US"/>
        </w:rPr>
        <w:t>обединение</w:t>
      </w:r>
      <w:proofErr w:type="spellEnd"/>
      <w:r w:rsidRPr="00830C3A">
        <w:rPr>
          <w:i/>
          <w:sz w:val="22"/>
          <w:szCs w:val="22"/>
          <w:lang w:val="en-US"/>
        </w:rPr>
        <w:t>.</w:t>
      </w:r>
      <w:proofErr w:type="gramEnd"/>
    </w:p>
    <w:p w:rsidR="00A1325C" w:rsidRPr="00B449A2" w:rsidRDefault="00A1325C" w:rsidP="00830C3A">
      <w:pPr>
        <w:tabs>
          <w:tab w:val="left" w:pos="851"/>
        </w:tabs>
        <w:suppressAutoHyphens/>
        <w:spacing w:before="120" w:after="180"/>
        <w:jc w:val="both"/>
        <w:rPr>
          <w:color w:val="000000"/>
        </w:rPr>
      </w:pPr>
    </w:p>
    <w:sectPr w:rsidR="00A1325C" w:rsidRPr="00B449A2" w:rsidSect="00792508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079" w:rsidRDefault="008C0079" w:rsidP="006B2A2D">
      <w:r>
        <w:separator/>
      </w:r>
    </w:p>
  </w:endnote>
  <w:endnote w:type="continuationSeparator" w:id="0">
    <w:p w:rsidR="008C0079" w:rsidRDefault="008C0079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079" w:rsidRDefault="008C0079" w:rsidP="006B2A2D">
      <w:r>
        <w:separator/>
      </w:r>
    </w:p>
  </w:footnote>
  <w:footnote w:type="continuationSeparator" w:id="0">
    <w:p w:rsidR="008C0079" w:rsidRDefault="008C0079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73B5"/>
    <w:rsid w:val="000D527F"/>
    <w:rsid w:val="000F47D2"/>
    <w:rsid w:val="00183E2E"/>
    <w:rsid w:val="001C2FF9"/>
    <w:rsid w:val="001D3A42"/>
    <w:rsid w:val="001E50E6"/>
    <w:rsid w:val="002D443E"/>
    <w:rsid w:val="00303F1D"/>
    <w:rsid w:val="00394AD4"/>
    <w:rsid w:val="004E4D0F"/>
    <w:rsid w:val="004E51E0"/>
    <w:rsid w:val="00523F72"/>
    <w:rsid w:val="00526490"/>
    <w:rsid w:val="005A21FB"/>
    <w:rsid w:val="005A40F6"/>
    <w:rsid w:val="0065482B"/>
    <w:rsid w:val="00672181"/>
    <w:rsid w:val="0069366B"/>
    <w:rsid w:val="006A7829"/>
    <w:rsid w:val="006B2A2D"/>
    <w:rsid w:val="00764C7E"/>
    <w:rsid w:val="00792508"/>
    <w:rsid w:val="007F3AA5"/>
    <w:rsid w:val="00802641"/>
    <w:rsid w:val="00803888"/>
    <w:rsid w:val="00830C3A"/>
    <w:rsid w:val="008845FC"/>
    <w:rsid w:val="008900AE"/>
    <w:rsid w:val="008C0079"/>
    <w:rsid w:val="008D55C6"/>
    <w:rsid w:val="008F042C"/>
    <w:rsid w:val="009342F6"/>
    <w:rsid w:val="00A04528"/>
    <w:rsid w:val="00A1325C"/>
    <w:rsid w:val="00A65B2D"/>
    <w:rsid w:val="00AD2EFE"/>
    <w:rsid w:val="00B04C80"/>
    <w:rsid w:val="00B66C16"/>
    <w:rsid w:val="00B82DC8"/>
    <w:rsid w:val="00BC09C9"/>
    <w:rsid w:val="00BC4AAD"/>
    <w:rsid w:val="00BD770D"/>
    <w:rsid w:val="00BF7CE0"/>
    <w:rsid w:val="00CA427A"/>
    <w:rsid w:val="00D66E0E"/>
    <w:rsid w:val="00D72514"/>
    <w:rsid w:val="00DB0960"/>
    <w:rsid w:val="00E0098B"/>
    <w:rsid w:val="00E931B7"/>
    <w:rsid w:val="00EA01D8"/>
    <w:rsid w:val="00EF7B0C"/>
    <w:rsid w:val="00FC6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dcterms:created xsi:type="dcterms:W3CDTF">2016-05-05T11:55:00Z</dcterms:created>
  <dcterms:modified xsi:type="dcterms:W3CDTF">2017-12-20T09:51:00Z</dcterms:modified>
</cp:coreProperties>
</file>